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1692" w14:textId="77777777" w:rsidR="00BF6C98" w:rsidRPr="00AE38EE" w:rsidRDefault="006B4422" w:rsidP="00484F0F">
      <w:pPr>
        <w:spacing w:after="0" w:line="240" w:lineRule="auto"/>
        <w:jc w:val="right"/>
        <w:rPr>
          <w:rFonts w:cs="Cordia New"/>
          <w:sz w:val="20"/>
          <w:szCs w:val="20"/>
          <w:lang w:val="en-US"/>
        </w:rPr>
      </w:pPr>
      <w:r>
        <w:rPr>
          <w:rFonts w:cs="Cordia New"/>
          <w:sz w:val="20"/>
          <w:szCs w:val="20"/>
          <w:lang w:val="en-US"/>
        </w:rPr>
        <w:t>A</w:t>
      </w:r>
      <w:r w:rsidR="00484F0F" w:rsidRPr="00AE38EE">
        <w:rPr>
          <w:rFonts w:cs="Cordia New"/>
          <w:sz w:val="20"/>
          <w:szCs w:val="20"/>
          <w:lang w:val="en-US"/>
        </w:rPr>
        <w:t>ppendi</w:t>
      </w:r>
      <w:r w:rsidR="00BF6C98" w:rsidRPr="00AE38EE">
        <w:rPr>
          <w:rFonts w:cs="Cordia New"/>
          <w:sz w:val="20"/>
          <w:szCs w:val="20"/>
          <w:lang w:val="en-US"/>
        </w:rPr>
        <w:t xml:space="preserve">x </w:t>
      </w:r>
      <w:r w:rsidR="00A55CF9" w:rsidRPr="00AE38EE">
        <w:rPr>
          <w:rFonts w:cs="Cordia New"/>
          <w:sz w:val="20"/>
          <w:szCs w:val="20"/>
          <w:lang w:val="en-US"/>
        </w:rPr>
        <w:t>1</w:t>
      </w:r>
    </w:p>
    <w:p w14:paraId="68709E0D" w14:textId="77777777" w:rsidR="00BF6C98" w:rsidRPr="00AE38EE" w:rsidRDefault="00BF6C98" w:rsidP="00BF6C98">
      <w:pPr>
        <w:spacing w:after="0" w:line="240" w:lineRule="auto"/>
        <w:rPr>
          <w:rFonts w:cs="Cordia New"/>
          <w:sz w:val="20"/>
          <w:szCs w:val="20"/>
          <w:lang w:val="en-US"/>
        </w:rPr>
      </w:pPr>
    </w:p>
    <w:p w14:paraId="436C4FB5" w14:textId="77777777" w:rsidR="00BF6C98" w:rsidRPr="00AE38EE" w:rsidRDefault="00BF6C98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/>
        </w:rPr>
      </w:pPr>
      <w:r w:rsidRPr="00AE38EE">
        <w:rPr>
          <w:rFonts w:cs="Cordia New"/>
          <w:b/>
          <w:sz w:val="20"/>
          <w:szCs w:val="20"/>
          <w:lang w:val="en-US"/>
        </w:rPr>
        <w:t>Offer form</w:t>
      </w:r>
    </w:p>
    <w:p w14:paraId="2D3ABDAE" w14:textId="780AB93A" w:rsidR="00BF6C98" w:rsidRPr="00AE38EE" w:rsidRDefault="00BF6C98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/>
        </w:rPr>
      </w:pPr>
      <w:r w:rsidRPr="00AE38EE">
        <w:rPr>
          <w:rFonts w:cs="Cordia New"/>
          <w:b/>
          <w:sz w:val="20"/>
          <w:szCs w:val="20"/>
          <w:lang w:val="en-US"/>
        </w:rPr>
        <w:t xml:space="preserve">Offer to purchase </w:t>
      </w:r>
      <w:r w:rsidR="00396A8F">
        <w:rPr>
          <w:rFonts w:cs="Cordia New"/>
          <w:b/>
          <w:sz w:val="20"/>
          <w:szCs w:val="20"/>
          <w:lang w:val="en-US"/>
        </w:rPr>
        <w:t>VOLVO V50 D4</w:t>
      </w:r>
    </w:p>
    <w:p w14:paraId="418B7768" w14:textId="54FB0CCE" w:rsidR="00BF6C98" w:rsidRPr="00AE38EE" w:rsidRDefault="00BF6C98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/>
        </w:rPr>
      </w:pPr>
      <w:r w:rsidRPr="00AE38EE">
        <w:rPr>
          <w:rFonts w:cs="Cordia New"/>
          <w:b/>
          <w:sz w:val="20"/>
          <w:szCs w:val="20"/>
          <w:lang w:val="en-US"/>
        </w:rPr>
        <w:t xml:space="preserve">addressed to the </w:t>
      </w:r>
      <w:r w:rsidR="00396A8F">
        <w:rPr>
          <w:rFonts w:cs="Cordia New"/>
          <w:b/>
          <w:sz w:val="20"/>
          <w:szCs w:val="20"/>
          <w:lang w:val="en-US"/>
        </w:rPr>
        <w:t>Polish Office in Taipei</w:t>
      </w:r>
    </w:p>
    <w:p w14:paraId="1E70974B" w14:textId="77777777" w:rsidR="00BF6C98" w:rsidRPr="00AE38EE" w:rsidRDefault="00BF6C98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84F0F" w:rsidRPr="00AE38EE" w14:paraId="2C3C864F" w14:textId="77777777" w:rsidTr="006B4422">
        <w:tc>
          <w:tcPr>
            <w:tcW w:w="4253" w:type="dxa"/>
          </w:tcPr>
          <w:p w14:paraId="6068C8CC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Tenderer's name (first and last name or business name):</w:t>
            </w:r>
          </w:p>
        </w:tc>
        <w:tc>
          <w:tcPr>
            <w:tcW w:w="4819" w:type="dxa"/>
          </w:tcPr>
          <w:p w14:paraId="2EEC2EED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35D0F465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0006B967" w14:textId="77777777" w:rsidTr="006B4422">
        <w:tc>
          <w:tcPr>
            <w:tcW w:w="4253" w:type="dxa"/>
          </w:tcPr>
          <w:p w14:paraId="28F94058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In case of company, name and function of signatory:</w:t>
            </w:r>
          </w:p>
          <w:p w14:paraId="7D2639EB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3E88F74A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2783A2BB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602350B6" w14:textId="77777777" w:rsidTr="006B4422">
        <w:tc>
          <w:tcPr>
            <w:tcW w:w="4253" w:type="dxa"/>
          </w:tcPr>
          <w:p w14:paraId="1D035340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239D85E3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Address of residence or registered office:</w:t>
            </w:r>
          </w:p>
          <w:p w14:paraId="6D260917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673796F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5AA752E0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16D2634E" w14:textId="77777777" w:rsidTr="006B4422">
        <w:tc>
          <w:tcPr>
            <w:tcW w:w="4253" w:type="dxa"/>
          </w:tcPr>
          <w:p w14:paraId="45DC4131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2DBDBDEF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 xml:space="preserve">E-mail address: 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ab/>
            </w:r>
          </w:p>
          <w:p w14:paraId="632C381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3270A20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26048797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12482FBC" w14:textId="77777777" w:rsidTr="006B4422">
        <w:tc>
          <w:tcPr>
            <w:tcW w:w="4253" w:type="dxa"/>
          </w:tcPr>
          <w:p w14:paraId="20386AB3" w14:textId="77777777"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2F6213D2" w14:textId="77777777"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Contact phone number:</w:t>
            </w:r>
          </w:p>
          <w:p w14:paraId="609F1B01" w14:textId="77777777"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52DBECA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5A127CBC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3CCCBAAD" w14:textId="77777777" w:rsidTr="006B4422">
        <w:tc>
          <w:tcPr>
            <w:tcW w:w="4253" w:type="dxa"/>
          </w:tcPr>
          <w:p w14:paraId="765C074D" w14:textId="77777777"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4391042B" w14:textId="77777777"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 xml:space="preserve">The asset for which the offer is made </w:t>
            </w:r>
          </w:p>
        </w:tc>
        <w:tc>
          <w:tcPr>
            <w:tcW w:w="4819" w:type="dxa"/>
          </w:tcPr>
          <w:p w14:paraId="2D59AE61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64838106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  <w:p w14:paraId="23F9AF74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AE38EE" w14:paraId="456EC4E6" w14:textId="77777777" w:rsidTr="006B4422">
        <w:tc>
          <w:tcPr>
            <w:tcW w:w="4253" w:type="dxa"/>
          </w:tcPr>
          <w:p w14:paraId="152247E8" w14:textId="77777777"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5F2D4694" w14:textId="5BA67277"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 xml:space="preserve">Offered price in </w:t>
            </w:r>
            <w:r w:rsidR="00396A8F">
              <w:rPr>
                <w:rFonts w:cs="Cordia New"/>
                <w:sz w:val="20"/>
                <w:szCs w:val="20"/>
                <w:lang w:val="en-US"/>
              </w:rPr>
              <w:t>TWD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 xml:space="preserve"> :</w:t>
            </w:r>
          </w:p>
          <w:p w14:paraId="66F9778D" w14:textId="77777777"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0B6C499F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545113BB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AE38EE" w14:paraId="7CFC8DB7" w14:textId="77777777" w:rsidTr="006B4422">
        <w:tc>
          <w:tcPr>
            <w:tcW w:w="4253" w:type="dxa"/>
          </w:tcPr>
          <w:p w14:paraId="45848ED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09687512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Amount in words:</w:t>
            </w:r>
          </w:p>
        </w:tc>
        <w:tc>
          <w:tcPr>
            <w:tcW w:w="4819" w:type="dxa"/>
          </w:tcPr>
          <w:p w14:paraId="075FF867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07C93820" w14:textId="77777777"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…………………………………………………………………………..</w:t>
            </w:r>
          </w:p>
          <w:p w14:paraId="4D7AD9A6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AE38EE" w14:paraId="27965CA8" w14:textId="77777777" w:rsidTr="006B4422">
        <w:tc>
          <w:tcPr>
            <w:tcW w:w="4253" w:type="dxa"/>
          </w:tcPr>
          <w:p w14:paraId="7FD5B291" w14:textId="77777777" w:rsidR="007B38D8" w:rsidRPr="00AE38EE" w:rsidRDefault="007B38D8" w:rsidP="007B38D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44306614" w14:textId="77777777" w:rsidR="007B38D8" w:rsidRPr="00AE38EE" w:rsidRDefault="00484F0F" w:rsidP="00A55CF9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Form of payment:</w:t>
            </w:r>
          </w:p>
        </w:tc>
        <w:tc>
          <w:tcPr>
            <w:tcW w:w="4819" w:type="dxa"/>
          </w:tcPr>
          <w:p w14:paraId="0FC8DB6B" w14:textId="77777777" w:rsidR="00484F0F" w:rsidRPr="00AE38EE" w:rsidRDefault="00484F0F" w:rsidP="00A55CF9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7B38D8" w:rsidRPr="00AE38EE" w14:paraId="551AF798" w14:textId="77777777" w:rsidTr="006B4422">
        <w:tc>
          <w:tcPr>
            <w:tcW w:w="4253" w:type="dxa"/>
          </w:tcPr>
          <w:p w14:paraId="4E6D6921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14:paraId="5666F77F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47319B2D" w14:textId="77777777" w:rsidR="007B38D8" w:rsidRPr="00AE38EE" w:rsidRDefault="007B38D8" w:rsidP="00D5091A">
            <w:pPr>
              <w:pStyle w:val="Akapitzlist"/>
              <w:ind w:left="764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Bank transfer</w:t>
            </w:r>
          </w:p>
        </w:tc>
      </w:tr>
      <w:tr w:rsidR="007B38D8" w:rsidRPr="00AE38EE" w14:paraId="2329DBF2" w14:textId="77777777" w:rsidTr="006B4422">
        <w:trPr>
          <w:trHeight w:val="68"/>
        </w:trPr>
        <w:tc>
          <w:tcPr>
            <w:tcW w:w="4253" w:type="dxa"/>
          </w:tcPr>
          <w:p w14:paraId="069971CA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47AF179E" w14:textId="77777777" w:rsidR="007B38D8" w:rsidRPr="00AE38EE" w:rsidRDefault="007B38D8" w:rsidP="007B38D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396A8F" w14:paraId="65560B52" w14:textId="77777777" w:rsidTr="006B4422">
        <w:tc>
          <w:tcPr>
            <w:tcW w:w="4253" w:type="dxa"/>
          </w:tcPr>
          <w:p w14:paraId="17E79AB3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I here</w:t>
            </w:r>
            <w:r w:rsidR="00DB70BE" w:rsidRPr="00AE38EE">
              <w:rPr>
                <w:rFonts w:cs="Cordia New"/>
                <w:sz w:val="20"/>
                <w:szCs w:val="20"/>
                <w:lang w:val="en-US"/>
              </w:rPr>
              <w:t>und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 xml:space="preserve">er declare </w:t>
            </w:r>
            <w:r w:rsidR="007B38D8" w:rsidRPr="00AE38EE">
              <w:rPr>
                <w:rFonts w:cs="Cordia New"/>
                <w:sz w:val="20"/>
                <w:szCs w:val="20"/>
                <w:lang w:val="en-US"/>
              </w:rPr>
              <w:t xml:space="preserve">that: </w:t>
            </w:r>
          </w:p>
        </w:tc>
        <w:tc>
          <w:tcPr>
            <w:tcW w:w="4819" w:type="dxa"/>
          </w:tcPr>
          <w:p w14:paraId="2B2678F4" w14:textId="77777777" w:rsidR="00AE38EE" w:rsidRPr="00AE38EE" w:rsidRDefault="00AE38EE" w:rsidP="00AE38EE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C21506">
              <w:rPr>
                <w:rFonts w:cs="Cordia New"/>
                <w:sz w:val="20"/>
                <w:szCs w:val="20"/>
                <w:lang w:val="en-US"/>
              </w:rPr>
              <w:t xml:space="preserve">I am aware of the technical condition of the vehicle and </w:t>
            </w:r>
            <w:r>
              <w:rPr>
                <w:rFonts w:cs="Cordia New"/>
                <w:sz w:val="20"/>
                <w:szCs w:val="20"/>
                <w:lang w:val="en-US"/>
              </w:rPr>
              <w:t>I do not raise any objections to it.</w:t>
            </w:r>
          </w:p>
          <w:p w14:paraId="7DFAFDC1" w14:textId="77777777" w:rsidR="00AE38EE" w:rsidRPr="00AE38EE" w:rsidRDefault="00AE38EE" w:rsidP="00AE38EE">
            <w:pPr>
              <w:pStyle w:val="Akapitzlist"/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or</w:t>
            </w:r>
          </w:p>
          <w:p w14:paraId="20E5E281" w14:textId="77777777" w:rsidR="00AE38EE" w:rsidRDefault="00AE38EE" w:rsidP="00AE38EE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C21506">
              <w:rPr>
                <w:rFonts w:cs="Cordia New"/>
                <w:sz w:val="20"/>
                <w:szCs w:val="20"/>
                <w:lang w:val="en-US"/>
              </w:rPr>
              <w:t>W</w:t>
            </w:r>
            <w:r w:rsidRPr="00B956AA">
              <w:rPr>
                <w:rFonts w:cs="Cordia New"/>
                <w:sz w:val="20"/>
                <w:szCs w:val="20"/>
                <w:lang w:val="en-US"/>
              </w:rPr>
              <w:t>ith full responsibility</w:t>
            </w:r>
            <w:r>
              <w:rPr>
                <w:rFonts w:cs="Cordia New"/>
                <w:sz w:val="20"/>
                <w:szCs w:val="20"/>
                <w:lang w:val="en-US"/>
              </w:rPr>
              <w:t>,</w:t>
            </w:r>
            <w:r w:rsidRPr="00B956AA">
              <w:rPr>
                <w:rFonts w:cs="Cordia New"/>
                <w:sz w:val="20"/>
                <w:szCs w:val="20"/>
                <w:lang w:val="en-US"/>
              </w:rPr>
              <w:t xml:space="preserve"> I resign from the opportunity to inspect the vehicle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.</w:t>
            </w:r>
          </w:p>
          <w:p w14:paraId="2E2F3F6A" w14:textId="77777777" w:rsidR="00AE38EE" w:rsidRDefault="00AE38EE" w:rsidP="00AE38EE">
            <w:pPr>
              <w:pStyle w:val="Akapitzlist"/>
              <w:jc w:val="both"/>
              <w:rPr>
                <w:rFonts w:cs="Cordia New"/>
                <w:i/>
                <w:sz w:val="20"/>
                <w:szCs w:val="20"/>
                <w:lang w:val="en-US"/>
              </w:rPr>
            </w:pPr>
          </w:p>
          <w:p w14:paraId="65A08319" w14:textId="77777777" w:rsidR="00AE38EE" w:rsidRPr="00AE38EE" w:rsidRDefault="00AE38EE" w:rsidP="00AE38EE">
            <w:pPr>
              <w:pStyle w:val="Akapitzlist"/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i/>
                <w:sz w:val="20"/>
                <w:szCs w:val="20"/>
                <w:lang w:val="en-US"/>
              </w:rPr>
              <w:t>(delete as appropriate)</w:t>
            </w:r>
          </w:p>
          <w:p w14:paraId="59D23BC2" w14:textId="77777777" w:rsidR="00AE38EE" w:rsidRPr="00AE38EE" w:rsidRDefault="00AE38EE" w:rsidP="00AE38EE">
            <w:pPr>
              <w:jc w:val="both"/>
              <w:rPr>
                <w:rFonts w:cs="Cordia New"/>
                <w:sz w:val="20"/>
                <w:szCs w:val="20"/>
                <w:lang w:val="en-US"/>
              </w:rPr>
            </w:pPr>
          </w:p>
          <w:p w14:paraId="714B6DF8" w14:textId="02BD4485" w:rsidR="00AE38EE" w:rsidRPr="00AE38EE" w:rsidRDefault="00AE38EE" w:rsidP="00AE38EE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in the event of choosing my offer, I undertake to pay the Seller the declared price, and I undertake to pay all costs related to the purchase of the vehicle, including taxes, customs duties, registration fees and other charges required by the authorities of</w:t>
            </w:r>
            <w:r w:rsidR="00396A8F">
              <w:rPr>
                <w:rFonts w:cs="Cordia New"/>
                <w:sz w:val="20"/>
                <w:szCs w:val="20"/>
                <w:lang w:val="en-US"/>
              </w:rPr>
              <w:t xml:space="preserve"> Taiwan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, Poland or another country to which the vehicle will go after sale</w:t>
            </w:r>
            <w:r>
              <w:rPr>
                <w:rFonts w:cs="Cordia New"/>
                <w:sz w:val="20"/>
                <w:szCs w:val="20"/>
                <w:lang w:val="en-US"/>
              </w:rPr>
              <w:t>.</w:t>
            </w:r>
          </w:p>
          <w:p w14:paraId="75C6C3E4" w14:textId="77777777" w:rsidR="006A3086" w:rsidRPr="00AE38EE" w:rsidRDefault="006A3086" w:rsidP="00AE38EE">
            <w:pPr>
              <w:pStyle w:val="Akapitzlist"/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396A8F" w14:paraId="1646C8CB" w14:textId="77777777" w:rsidTr="006B4422">
        <w:tc>
          <w:tcPr>
            <w:tcW w:w="4253" w:type="dxa"/>
          </w:tcPr>
          <w:p w14:paraId="30FD2E9E" w14:textId="77777777"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7BF23777" w14:textId="77777777" w:rsidR="007B38D8" w:rsidRPr="00AE38EE" w:rsidRDefault="007B38D8" w:rsidP="00AE38EE">
            <w:pPr>
              <w:pStyle w:val="Akapitzlist"/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7B38D8" w:rsidRPr="00396A8F" w14:paraId="35C17AFA" w14:textId="77777777" w:rsidTr="006B4422">
        <w:tc>
          <w:tcPr>
            <w:tcW w:w="4253" w:type="dxa"/>
          </w:tcPr>
          <w:p w14:paraId="3491D143" w14:textId="77777777"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5915D60C" w14:textId="77777777" w:rsidR="007B38D8" w:rsidRPr="00AE38EE" w:rsidRDefault="007B38D8" w:rsidP="00AE38EE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</w:tbl>
    <w:p w14:paraId="5A97A2E2" w14:textId="77777777" w:rsidR="007B38D8" w:rsidRDefault="00CD05FE" w:rsidP="00BF6C98">
      <w:pPr>
        <w:spacing w:after="0" w:line="240" w:lineRule="auto"/>
        <w:rPr>
          <w:rFonts w:cs="Cordia New"/>
          <w:sz w:val="20"/>
          <w:szCs w:val="20"/>
          <w:lang w:val="en-US"/>
        </w:rPr>
      </w:pPr>
      <w:r w:rsidRPr="00AE38EE">
        <w:rPr>
          <w:rFonts w:cs="Cordia New"/>
          <w:sz w:val="20"/>
          <w:szCs w:val="20"/>
          <w:lang w:val="en-US"/>
        </w:rPr>
        <w:t>Place and date</w:t>
      </w:r>
      <w:r w:rsidRPr="00AE38EE">
        <w:rPr>
          <w:rFonts w:cs="Cordia New"/>
          <w:sz w:val="20"/>
          <w:szCs w:val="20"/>
          <w:lang w:val="en-US"/>
        </w:rPr>
        <w:tab/>
      </w:r>
      <w:r w:rsidRPr="00AE38EE">
        <w:rPr>
          <w:rFonts w:cs="Cordia New"/>
          <w:sz w:val="20"/>
          <w:szCs w:val="20"/>
          <w:lang w:val="en-US"/>
        </w:rPr>
        <w:tab/>
      </w:r>
      <w:r w:rsidRPr="00AE38EE">
        <w:rPr>
          <w:rFonts w:cs="Cordia New"/>
          <w:sz w:val="20"/>
          <w:szCs w:val="20"/>
          <w:lang w:val="en-US"/>
        </w:rPr>
        <w:tab/>
      </w:r>
      <w:r w:rsidRPr="00AE38EE">
        <w:rPr>
          <w:rFonts w:cs="Cordia New"/>
          <w:sz w:val="20"/>
          <w:szCs w:val="20"/>
          <w:lang w:val="en-US"/>
        </w:rPr>
        <w:tab/>
      </w:r>
      <w:r w:rsidRPr="00AE38EE">
        <w:rPr>
          <w:rFonts w:cs="Cordia New"/>
          <w:sz w:val="20"/>
          <w:szCs w:val="20"/>
          <w:lang w:val="en-US"/>
        </w:rPr>
        <w:tab/>
        <w:t xml:space="preserve">      …………………………………………………………………………</w:t>
      </w:r>
    </w:p>
    <w:p w14:paraId="06509EAF" w14:textId="77777777" w:rsidR="006B4422" w:rsidRPr="00AE38EE" w:rsidRDefault="006B4422" w:rsidP="00BF6C98">
      <w:pPr>
        <w:spacing w:after="0" w:line="240" w:lineRule="auto"/>
        <w:rPr>
          <w:rFonts w:cs="Cordia New"/>
          <w:sz w:val="20"/>
          <w:szCs w:val="20"/>
          <w:lang w:val="en-US"/>
        </w:rPr>
      </w:pPr>
    </w:p>
    <w:p w14:paraId="5DE4463C" w14:textId="77777777" w:rsidR="00CD05FE" w:rsidRDefault="00CD05FE" w:rsidP="00BF6C98">
      <w:pPr>
        <w:spacing w:after="0" w:line="240" w:lineRule="auto"/>
        <w:rPr>
          <w:lang w:val="en-US"/>
        </w:rPr>
      </w:pPr>
      <w:r w:rsidRPr="00AE38EE">
        <w:rPr>
          <w:rFonts w:cs="Cordia New"/>
          <w:sz w:val="20"/>
          <w:szCs w:val="20"/>
          <w:lang w:val="en-US"/>
        </w:rPr>
        <w:t>Signature</w:t>
      </w:r>
      <w:r w:rsidR="00AE38EE" w:rsidRPr="00AE38EE">
        <w:rPr>
          <w:rFonts w:cs="Cordia New"/>
          <w:sz w:val="20"/>
          <w:szCs w:val="20"/>
          <w:lang w:val="en-US"/>
        </w:rPr>
        <w:t>; if a company – also company stamp</w:t>
      </w:r>
      <w:r w:rsidRPr="00AE38EE">
        <w:rPr>
          <w:rFonts w:cs="Cordia New"/>
          <w:sz w:val="20"/>
          <w:szCs w:val="20"/>
          <w:lang w:val="en-US"/>
        </w:rPr>
        <w:tab/>
      </w:r>
      <w:r w:rsidR="00736B07">
        <w:rPr>
          <w:rFonts w:cs="Cordia New"/>
          <w:sz w:val="20"/>
          <w:szCs w:val="20"/>
          <w:lang w:val="en-US"/>
        </w:rPr>
        <w:t xml:space="preserve">      </w:t>
      </w:r>
      <w:r w:rsidR="00AE38EE" w:rsidRPr="00AE38EE">
        <w:rPr>
          <w:rFonts w:cs="Cordia New"/>
          <w:sz w:val="20"/>
          <w:szCs w:val="20"/>
          <w:lang w:val="en-US"/>
        </w:rPr>
        <w:t>…………………………………………………………………</w:t>
      </w:r>
      <w:r w:rsidR="00736B07">
        <w:rPr>
          <w:rFonts w:cs="Cordia New"/>
          <w:sz w:val="20"/>
          <w:szCs w:val="20"/>
          <w:lang w:val="en-US"/>
        </w:rPr>
        <w:t>………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AE38EE">
        <w:rPr>
          <w:lang w:val="en-US"/>
        </w:rPr>
        <w:t xml:space="preserve">  </w:t>
      </w: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30A" w14:textId="77777777" w:rsidR="00646C30" w:rsidRDefault="00646C30" w:rsidP="00AE38EE">
      <w:pPr>
        <w:spacing w:after="0" w:line="240" w:lineRule="auto"/>
      </w:pPr>
      <w:r>
        <w:separator/>
      </w:r>
    </w:p>
  </w:endnote>
  <w:endnote w:type="continuationSeparator" w:id="0">
    <w:p w14:paraId="7B537E9E" w14:textId="77777777" w:rsidR="00646C30" w:rsidRDefault="00646C30" w:rsidP="00AE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6183" w14:textId="77777777" w:rsidR="00646C30" w:rsidRDefault="00646C30" w:rsidP="00AE38EE">
      <w:pPr>
        <w:spacing w:after="0" w:line="240" w:lineRule="auto"/>
      </w:pPr>
      <w:r>
        <w:separator/>
      </w:r>
    </w:p>
  </w:footnote>
  <w:footnote w:type="continuationSeparator" w:id="0">
    <w:p w14:paraId="6842702E" w14:textId="77777777" w:rsidR="00646C30" w:rsidRDefault="00646C30" w:rsidP="00AE3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457A2EEF"/>
    <w:multiLevelType w:val="hybridMultilevel"/>
    <w:tmpl w:val="98D0FF80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98"/>
    <w:rsid w:val="00396A8F"/>
    <w:rsid w:val="003A5E02"/>
    <w:rsid w:val="0045073B"/>
    <w:rsid w:val="00484F0F"/>
    <w:rsid w:val="0056666D"/>
    <w:rsid w:val="00594670"/>
    <w:rsid w:val="00646C30"/>
    <w:rsid w:val="006A3086"/>
    <w:rsid w:val="006B4422"/>
    <w:rsid w:val="00736B07"/>
    <w:rsid w:val="007B38D8"/>
    <w:rsid w:val="007E52CC"/>
    <w:rsid w:val="00A55CF9"/>
    <w:rsid w:val="00AE38EE"/>
    <w:rsid w:val="00BF6C98"/>
    <w:rsid w:val="00CD05FE"/>
    <w:rsid w:val="00D40A58"/>
    <w:rsid w:val="00D5091A"/>
    <w:rsid w:val="00DB70BE"/>
    <w:rsid w:val="00F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E9FB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8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8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F9BE-BF59-4BD6-9BA9-F8C6E0E3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Bilska Urszula</cp:lastModifiedBy>
  <cp:revision>2</cp:revision>
  <dcterms:created xsi:type="dcterms:W3CDTF">2025-10-13T05:32:00Z</dcterms:created>
  <dcterms:modified xsi:type="dcterms:W3CDTF">2025-10-13T05:32:00Z</dcterms:modified>
</cp:coreProperties>
</file>